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368CF314" w:rsidR="001D53DC" w:rsidRPr="001C05DC" w:rsidRDefault="00852E53" w:rsidP="006555B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</w:t>
            </w:r>
            <w:r w:rsidR="00E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parandus</w:t>
            </w:r>
            <w:r w:rsidR="008A3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86E48D8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ED4FF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16B2D" w14:textId="5236590D" w:rsidR="005809F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Koolitusele on oodatud 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metsandusliku haridusega täiskasvanud</w:t>
            </w:r>
            <w:r w:rsidR="00EB112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kelle oskused ja teadmised vajavad kaasajastamist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, samuti metsaomanikud </w:t>
            </w:r>
            <w:r w:rsidR="00852E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kelle metsakinnistud vajavad kuivendamist, maaparandussüsteemide rekonstrueerimist.</w:t>
            </w:r>
          </w:p>
          <w:p w14:paraId="2EFE5FAA" w14:textId="04B8B368" w:rsidR="00E645F8" w:rsidRPr="009A75A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Oodatud on näiteks</w:t>
            </w:r>
            <w:r w:rsidR="00852E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metsaühistute liikmed, erametsaomanikud ja muud </w:t>
            </w:r>
            <w:r w:rsidR="0065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valdkonnas töötavad spetsialistid</w:t>
            </w:r>
            <w:r w:rsidR="0058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6F52C38C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5524CD1E" w14:textId="77777777" w:rsidR="00E645F8" w:rsidRDefault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4181685A" w:rsidR="001D53DC" w:rsidRDefault="00134FF6" w:rsidP="00852E5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Kursusel osalemiseks vajalik </w:t>
            </w:r>
            <w:r w:rsidR="00852E53">
              <w:rPr>
                <w:rFonts w:ascii="Times New Roman" w:eastAsia="Times New Roman" w:hAnsi="Times New Roman" w:cs="Times New Roman"/>
                <w:sz w:val="24"/>
                <w:szCs w:val="24"/>
              </w:rPr>
              <w:t>alg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tasemel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</w:t>
            </w:r>
            <w:r w:rsidR="00852E53">
              <w:rPr>
                <w:rFonts w:ascii="Times New Roman" w:eastAsia="Times New Roman" w:hAnsi="Times New Roman" w:cs="Times New Roman"/>
                <w:sz w:val="24"/>
                <w:szCs w:val="24"/>
              </w:rPr>
              <w:t>ise oskus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7BDE5CF9" w:rsidR="00134FF6" w:rsidRDefault="009A75A5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14:paraId="3F1B9828" w14:textId="77777777" w:rsidR="00564374" w:rsidRPr="00134FF6" w:rsidRDefault="00564374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335D7" w14:textId="55CFE397" w:rsidR="002E39E2" w:rsidRDefault="002E39E2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Kirjeldab </w:t>
            </w:r>
            <w:r w:rsidR="00AD7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metsakuivenduse vajalikkust metsade majandamisel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1FDE444" w14:textId="5410CA45" w:rsidR="002E39E2" w:rsidRDefault="00AD7D7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Maa-ameti kaardirakendusi ning vastavaid registreid kuivendussüsteemide kohta info otsimisel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942BD96" w14:textId="7656F217" w:rsidR="006B78FA" w:rsidRDefault="00AD7D7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Kirjeldab keskkonnamõju metsade kuivendamisel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CB6A6A0" w14:textId="4A4D0BC9" w:rsidR="002E39E2" w:rsidRDefault="00AD7D7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Selgitab metsauuenduse ja vagukraavide rajamise seoseid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0F26A8BD" w14:textId="421F2FF0" w:rsidR="006B78FA" w:rsidRDefault="00AD7D7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Planeerib kuivendussüsteemide hooldamiseks eelarve ning aja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B3F2016" w14:textId="4C77C105" w:rsidR="00327BEE" w:rsidRPr="003A485B" w:rsidRDefault="003A485B" w:rsidP="003A485B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Nimetab erinevaid toetusmeetmeid, mis toetavad metsamaa kuivendamist või olemasoleva kraavivõrgu hooldamist.</w:t>
            </w:r>
          </w:p>
          <w:p w14:paraId="366ED8C4" w14:textId="557E9CF6" w:rsidR="006B4D17" w:rsidRDefault="006B4D17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5BFEC" w14:textId="77777777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5C6B420F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003A485B">
              <w:rPr>
                <w:rFonts w:ascii="Times New Roman" w:eastAsia="Times New Roman" w:hAnsi="Times New Roman" w:cs="Times New Roman"/>
                <w:sz w:val="24"/>
                <w:szCs w:val="24"/>
              </w:rPr>
              <w:t>majanduse spetsialist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>B.2.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majanduslike tööde </w:t>
            </w:r>
            <w:r w:rsidR="003A485B">
              <w:rPr>
                <w:rFonts w:ascii="Times New Roman" w:eastAsia="Times New Roman" w:hAnsi="Times New Roman" w:cs="Times New Roman"/>
                <w:sz w:val="24"/>
                <w:szCs w:val="24"/>
              </w:rPr>
              <w:t>planeerimine ja korraldamine)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AAC8AC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EDC39" w14:textId="652172DF" w:rsidR="009A75A5" w:rsidRPr="00AA0EAF" w:rsidRDefault="009A75A5" w:rsidP="00AA0EA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Koolituse eesmärgiks on tõsta </w:t>
            </w:r>
            <w:r w:rsidR="003A485B"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metsamaaparanduse alaseid teadmisi, mis võimaldavad keskkonda säästvamalt planeerida </w:t>
            </w:r>
            <w:r w:rsidR="00D46D0C"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metsakasvatuslikke töid. Metsanduses töötav inimene teab peale koolitust kellega ja millal tuleb suhelda, et kuivendussüsteem toimiks ning metsanduslikud tööd saaksid efektiivselt teostatud</w:t>
            </w:r>
          </w:p>
          <w:p w14:paraId="321F2A59" w14:textId="77777777" w:rsidR="002703E1" w:rsidRPr="00AA0EAF" w:rsidRDefault="002703E1" w:rsidP="00AA0EA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2BC91E" w14:textId="5FDA190F" w:rsidR="00040992" w:rsidRPr="00AA0EAF" w:rsidRDefault="00040992" w:rsidP="00AA0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 raporti kohaselt jääb metsanduse keskastme spetsialistidel puudu üldistest metsanduslikest teadmistest ja puistu arengu erinevate alternatiivide arvestamises oskustest erinevate majandamisvõtete korra</w:t>
            </w:r>
            <w:r w:rsidR="002703E1"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Üheks oluliseks </w:t>
            </w:r>
            <w:r w:rsidR="002703E1"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metsade majandamise alustalaks on korrektne ja asjakohane metsakorraldus, mille alusel koostatakse metsa majandamiseks pikaajaline kava.</w:t>
            </w:r>
          </w:p>
          <w:p w14:paraId="4D004C56" w14:textId="77777777" w:rsidR="00EB112D" w:rsidRPr="00AA0EAF" w:rsidRDefault="00EB112D" w:rsidP="00AA0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5445EB" w14:textId="3AC7A3AB" w:rsidR="001D53DC" w:rsidRPr="00601CD1" w:rsidRDefault="00EB112D" w:rsidP="00601C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Koolitusel on oluline osa valdkondlike IKT oskuste arendamisel – kaardirakenduste kasutamine ning metsahaldustarkvaradega oskuslik ja vilunud töötamine, lisaks toetusmeetmete leidmine ja taotluste esitamine veebis.</w:t>
            </w: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384510FB" w:rsidR="001D53DC" w:rsidRDefault="00852E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4D16B735" w:rsidR="001D53DC" w:rsidRDefault="00852E53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17AC40A7" w:rsidR="001D53DC" w:rsidRDefault="00852E53" w:rsidP="006B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1D9C7A9B" w:rsidR="001D53DC" w:rsidRDefault="00852E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4B1055D4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36853B" w14:textId="17DEA832" w:rsidR="00AA0EAF" w:rsidRDefault="00AA0EA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3E74E2B" w14:textId="6BAEB6D0" w:rsidR="00601CD1" w:rsidRDefault="006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8A838AF" w14:textId="5893536F" w:rsidR="00601CD1" w:rsidRDefault="006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6F4BC91" w14:textId="77777777" w:rsidR="00601CD1" w:rsidRDefault="006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3A39FBE" w14:textId="073EA580" w:rsidR="00040992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39CB95D9" w14:textId="24B94684" w:rsidR="001D53DC" w:rsidRPr="001B7139" w:rsidRDefault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metsa</w:t>
            </w:r>
            <w:r w:rsidR="00D46D0C">
              <w:rPr>
                <w:rFonts w:ascii="Times New Roman" w:eastAsia="Times New Roman" w:hAnsi="Times New Roman" w:cs="Times New Roman"/>
                <w:sz w:val="24"/>
                <w:szCs w:val="24"/>
              </w:rPr>
              <w:t>maaparandusse</w:t>
            </w:r>
            <w:r w:rsidR="001F5F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53F104" w14:textId="5B1BA2AC" w:rsidR="00F1564D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Erialane terminoloogia</w:t>
            </w:r>
            <w:r w:rsid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õigusaktid</w:t>
            </w:r>
            <w:r w:rsidR="001F5F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6EC08382" w14:textId="35766B55" w:rsidR="00564374" w:rsidRDefault="00D46D0C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Toetusmeetmete tutvustamine</w:t>
            </w:r>
            <w:r w:rsidR="00EB112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toetuse taotluse protsess</w:t>
            </w:r>
            <w:r w:rsidR="001F5F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3EE81311" w14:textId="77CBA619" w:rsid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D3FE4E6" w14:textId="365DBAB0" w:rsidR="00040992" w:rsidRP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D46D0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arvutiklassis ja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metsas)</w:t>
            </w: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566EBD25" w14:textId="5865DCD3" w:rsidR="00F1564D" w:rsidRPr="00B15D37" w:rsidRDefault="00D46D0C" w:rsidP="00F1564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Kuivendussüsteemide hooldamise planeerimine</w:t>
            </w:r>
            <w:r w:rsidR="006B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7A2B2386" w14:textId="67A6676A" w:rsidR="008A3DA8" w:rsidRPr="00040992" w:rsidRDefault="00D46D0C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Metsakuivenduse vajalikkuse hindamine</w:t>
            </w:r>
            <w:r w:rsidR="006B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661ACBAF" w14:textId="28299CF2" w:rsidR="00BB2E6F" w:rsidRDefault="00D46D0C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Veebipõhiste rakenduste kasutamine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A6EB8F" w14:textId="77777777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6BE7839E" w:rsidR="001D53DC" w:rsidRPr="001B7139" w:rsidRDefault="00327BEE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mub metsas erinevates puistutes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47C3134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7492DF0" w14:textId="07763AF2" w:rsidR="006B4D17" w:rsidRDefault="00FB33E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D0C">
              <w:rPr>
                <w:rFonts w:ascii="Times New Roman" w:eastAsia="Times New Roman" w:hAnsi="Times New Roman" w:cs="Times New Roman"/>
                <w:sz w:val="24"/>
                <w:szCs w:val="24"/>
              </w:rPr>
              <w:t>juhtumülesande alusel koostatud tegevuskava kuivendussüsteemide hooldamiseks</w:t>
            </w:r>
          </w:p>
          <w:p w14:paraId="7DA2F220" w14:textId="7D7443F3" w:rsidR="001D53DC" w:rsidRPr="009A7C53" w:rsidRDefault="003F0DA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24DC5" w14:textId="449F318B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  <w:r w:rsidR="00AA0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AA0EAF" w:rsidRPr="00C84469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  <w:r w:rsidR="00AA0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65A2B3" w14:textId="665C487B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  <w:r w:rsidR="00AA0EAF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1" w:history="1">
        <w:r w:rsidR="00AA0EAF" w:rsidRPr="00C84469">
          <w:rPr>
            <w:rStyle w:val="Hperlink"/>
            <w:rFonts w:ascii="Times New Roman" w:eastAsia="Arial" w:hAnsi="Times New Roman" w:cs="Times New Roman"/>
            <w:sz w:val="24"/>
            <w:szCs w:val="24"/>
          </w:rPr>
          <w:t>tenek.maekivi@luua.ee</w:t>
        </w:r>
      </w:hyperlink>
      <w:r w:rsidR="00AA0EA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2"/>
      <w:footerReference w:type="default" r:id="rId13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106B" w14:textId="77777777" w:rsidR="00DC33D8" w:rsidRDefault="00DC33D8">
      <w:pPr>
        <w:spacing w:after="0" w:line="240" w:lineRule="auto"/>
      </w:pPr>
      <w:r>
        <w:separator/>
      </w:r>
    </w:p>
  </w:endnote>
  <w:endnote w:type="continuationSeparator" w:id="0">
    <w:p w14:paraId="6C361F04" w14:textId="77777777" w:rsidR="00DC33D8" w:rsidRDefault="00DC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C17D" w14:textId="77777777" w:rsidR="00DC33D8" w:rsidRDefault="00DC33D8">
      <w:pPr>
        <w:spacing w:after="0" w:line="240" w:lineRule="auto"/>
      </w:pPr>
      <w:r>
        <w:separator/>
      </w:r>
    </w:p>
  </w:footnote>
  <w:footnote w:type="continuationSeparator" w:id="0">
    <w:p w14:paraId="483814E8" w14:textId="77777777" w:rsidR="00DC33D8" w:rsidRDefault="00DC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40992"/>
    <w:rsid w:val="00051F9A"/>
    <w:rsid w:val="000A6BEB"/>
    <w:rsid w:val="000B7031"/>
    <w:rsid w:val="00134FF6"/>
    <w:rsid w:val="001779B5"/>
    <w:rsid w:val="001B7139"/>
    <w:rsid w:val="001C05DC"/>
    <w:rsid w:val="001C6DF0"/>
    <w:rsid w:val="001D53DC"/>
    <w:rsid w:val="001F5F2F"/>
    <w:rsid w:val="00210702"/>
    <w:rsid w:val="002703E1"/>
    <w:rsid w:val="00271B62"/>
    <w:rsid w:val="002E39E2"/>
    <w:rsid w:val="002E7265"/>
    <w:rsid w:val="0030178A"/>
    <w:rsid w:val="0032218B"/>
    <w:rsid w:val="00327BEE"/>
    <w:rsid w:val="003333BC"/>
    <w:rsid w:val="00393704"/>
    <w:rsid w:val="003A485B"/>
    <w:rsid w:val="003F0DAD"/>
    <w:rsid w:val="003F4EBC"/>
    <w:rsid w:val="004113E8"/>
    <w:rsid w:val="00492738"/>
    <w:rsid w:val="004E6D73"/>
    <w:rsid w:val="00526C9F"/>
    <w:rsid w:val="0055135B"/>
    <w:rsid w:val="00564374"/>
    <w:rsid w:val="005809F5"/>
    <w:rsid w:val="00601CD1"/>
    <w:rsid w:val="0064623B"/>
    <w:rsid w:val="006555BF"/>
    <w:rsid w:val="006658BD"/>
    <w:rsid w:val="00693415"/>
    <w:rsid w:val="006B4D17"/>
    <w:rsid w:val="006B78FA"/>
    <w:rsid w:val="006F4060"/>
    <w:rsid w:val="0072171D"/>
    <w:rsid w:val="00852E53"/>
    <w:rsid w:val="008550FF"/>
    <w:rsid w:val="008962C5"/>
    <w:rsid w:val="008A3DA8"/>
    <w:rsid w:val="008B0938"/>
    <w:rsid w:val="008C62B1"/>
    <w:rsid w:val="00982BE9"/>
    <w:rsid w:val="009A75A5"/>
    <w:rsid w:val="009A7C53"/>
    <w:rsid w:val="009A7DA4"/>
    <w:rsid w:val="009E6B1A"/>
    <w:rsid w:val="00A2569A"/>
    <w:rsid w:val="00A54B97"/>
    <w:rsid w:val="00A55733"/>
    <w:rsid w:val="00A83173"/>
    <w:rsid w:val="00AA0EAF"/>
    <w:rsid w:val="00AC2AFC"/>
    <w:rsid w:val="00AD7D73"/>
    <w:rsid w:val="00B25F5B"/>
    <w:rsid w:val="00B36CB8"/>
    <w:rsid w:val="00B4040C"/>
    <w:rsid w:val="00B76067"/>
    <w:rsid w:val="00BB2E6F"/>
    <w:rsid w:val="00C27386"/>
    <w:rsid w:val="00D13B43"/>
    <w:rsid w:val="00D2598F"/>
    <w:rsid w:val="00D373BB"/>
    <w:rsid w:val="00D46D0C"/>
    <w:rsid w:val="00DC33D8"/>
    <w:rsid w:val="00E645F8"/>
    <w:rsid w:val="00E848A1"/>
    <w:rsid w:val="00EB112D"/>
    <w:rsid w:val="00F1564D"/>
    <w:rsid w:val="00F74F7B"/>
    <w:rsid w:val="00FB33ED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A0EA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A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ek.maekivi@luua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33C28-990D-44FC-9E54-396CBB34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30F79-DA67-490A-B94C-75F683D33583}">
  <ds:schemaRefs>
    <ds:schemaRef ds:uri="f9e605ff-bd3d-4878-9e30-75b5f7ab043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d2c81c1-fa71-4ebd-bb35-b635fee8b68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6</cp:revision>
  <dcterms:created xsi:type="dcterms:W3CDTF">2020-10-23T05:43:00Z</dcterms:created>
  <dcterms:modified xsi:type="dcterms:W3CDTF">2021-10-23T08:14:00Z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