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A5F0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7F62BDC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6969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E261A19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F9BF3E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3CE89E9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319C1A1" w14:textId="77777777" w:rsidR="001D53DC" w:rsidRDefault="009B172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4368E7B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6C41E6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CCF2FC8" w14:textId="2EA24708" w:rsidR="001D53DC" w:rsidRPr="00DB455E" w:rsidRDefault="000E43C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735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ääne</w:t>
            </w:r>
            <w:r w:rsidRPr="00DB4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Eesti loodusretkejuhtide baaskursus</w:t>
            </w:r>
          </w:p>
        </w:tc>
      </w:tr>
      <w:tr w:rsidR="001D53DC" w14:paraId="1923552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A8F46EE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55A0E94F" w14:textId="77777777" w:rsidR="001D53DC" w:rsidRDefault="00DA7BA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Reisimine, turism ja vabaajaveetmine</w:t>
            </w:r>
          </w:p>
        </w:tc>
      </w:tr>
      <w:tr w:rsidR="001779B5" w14:paraId="56F2264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B870173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54F86C7" w14:textId="77777777" w:rsidR="001779B5" w:rsidRDefault="009B172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22B37585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02F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84770B8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0C1F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FE6551A" w14:textId="312F1609" w:rsidR="00D91069" w:rsidRDefault="00D13B43" w:rsidP="00D910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0699833A" w14:textId="499D7B4C" w:rsidR="00DA7BAC" w:rsidRPr="00D91069" w:rsidRDefault="00D91069" w:rsidP="00D9106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Erialase hariduseta inimesed, kes soovivad valdkonda siseneda või vajavad spetsiifilisi oskusi loodusretkejuhi oskuste </w:t>
            </w:r>
            <w:r w:rsidR="00DB455E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osas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14:paraId="4A4C0AA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2A168" w14:textId="43B8B25D" w:rsidR="001D53DC" w:rsidRPr="001240B6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D62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03B" w:rsidRPr="009831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3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24C9CE4C" w14:textId="6C8F9F33" w:rsidR="00DA7BAC" w:rsidRPr="001240B6" w:rsidRDefault="00DA7BAC" w:rsidP="001240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FBF088" w14:textId="2DC86346" w:rsidR="002959A1" w:rsidRPr="00637C6C" w:rsidRDefault="002959A1" w:rsidP="002959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637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>Enesehindamise alusel füüsiline võimekus läbida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jala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>km õppekäik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looduses</w:t>
            </w:r>
            <w:r w:rsidRPr="002959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55495E95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BBF8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650B6AA1" w14:textId="355EE220" w:rsidR="00DA7BAC" w:rsidRPr="001240B6" w:rsidRDefault="00D6203B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Koolituse lõpetanu:</w:t>
            </w:r>
          </w:p>
          <w:p w14:paraId="75DD1D85" w14:textId="77777777" w:rsidR="001240B6" w:rsidRDefault="001240B6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A012" w14:textId="16517DBE" w:rsidR="00DA7BAC" w:rsidRDefault="00DA7BAC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 xml:space="preserve">vahendab klientidele </w:t>
            </w: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>loodust kindlas</w:t>
            </w:r>
            <w:r w:rsidR="0069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20D5D">
              <w:rPr>
                <w:rFonts w:ascii="Times New Roman" w:hAnsi="Times New Roman" w:cs="Times New Roman"/>
                <w:sz w:val="24"/>
                <w:szCs w:val="24"/>
              </w:rPr>
              <w:t>ääne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 xml:space="preserve">-Eesti piirkonnas </w:t>
            </w: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>pakkudes elamusi ja jagades asjakohast teavet</w:t>
            </w:r>
            <w:r w:rsidR="00D620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40B6">
              <w:rPr>
                <w:rFonts w:ascii="Times New Roman" w:hAnsi="Times New Roman" w:cs="Times New Roman"/>
                <w:sz w:val="24"/>
                <w:szCs w:val="24"/>
              </w:rPr>
              <w:t>tunneb piirkonna taimi ja/või loomi)</w:t>
            </w:r>
            <w:r w:rsidR="00F96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79680" w14:textId="63CF22AB" w:rsidR="00DA7BAC" w:rsidRDefault="00DA7BAC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>2) töötab iseseisvalt, tulemuslikult, ohutult ja jätkusuutlikult lähtuvalt</w:t>
            </w:r>
            <w:r w:rsidR="001240B6">
              <w:rPr>
                <w:rFonts w:ascii="Times New Roman" w:hAnsi="Times New Roman" w:cs="Times New Roman"/>
                <w:sz w:val="24"/>
                <w:szCs w:val="24"/>
              </w:rPr>
              <w:t xml:space="preserve"> retkejuhi</w:t>
            </w:r>
            <w:r w:rsidRPr="00E56A76">
              <w:rPr>
                <w:rFonts w:ascii="Times New Roman" w:hAnsi="Times New Roman" w:cs="Times New Roman"/>
                <w:sz w:val="24"/>
                <w:szCs w:val="24"/>
              </w:rPr>
              <w:t xml:space="preserve"> kutse-eetikast</w:t>
            </w:r>
            <w:r w:rsidR="00A91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A0A11" w14:textId="6CE5D030" w:rsidR="001240B6" w:rsidRPr="00E56A76" w:rsidRDefault="001240B6" w:rsidP="00DA7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lahendab võimalikke keerulisi 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situatsioone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olukorrast ja kliendist lähtuvalt hea klienditeeninduse tava alusel</w:t>
            </w:r>
            <w:r w:rsidR="00A9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CD0F6" w14:textId="77777777" w:rsidR="001D53DC" w:rsidRDefault="001D53DC" w:rsidP="001240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2EE89D2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BE65A6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754E843E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430F0" w14:textId="730B3EA8" w:rsidR="00DA7BAC" w:rsidRPr="00AA1762" w:rsidRDefault="00D6203B" w:rsidP="00DA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Aktiivtegevuse instrutor, tase 4,  kutsestandardi B-osa üldoskused.</w:t>
            </w:r>
          </w:p>
          <w:p w14:paraId="4D464F1D" w14:textId="77777777" w:rsidR="00DA7BAC" w:rsidRPr="00AA1762" w:rsidRDefault="00DA7BAC" w:rsidP="00DA7BA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E2E7" w14:textId="77777777" w:rsidR="001D53DC" w:rsidRDefault="001D53DC" w:rsidP="00DA7BA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B438212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29DEDC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6BE4A334" w14:textId="77777777" w:rsidR="00F9670B" w:rsidRDefault="00F9670B" w:rsidP="00DA7BAC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38A5F5" w14:textId="341F9DA6" w:rsidR="00527BCC" w:rsidRDefault="00350FAC" w:rsidP="009A72B8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Luua Metsanduskooli matkajuhi erialale on viimastel aastatel väga tugev konkurss, 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kuid  tasemeõppesse võetakse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vastu vaid 20 õppijat. OSKA COVID</w:t>
            </w:r>
            <w:r w:rsidR="00DB45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eriuuringu põhjal teame, et just turismisektor on kriisis tugevasti kannatada saanud.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Erinevates tervishoiu-ja </w:t>
            </w:r>
            <w:proofErr w:type="spellStart"/>
            <w:r w:rsidR="00B20D5D">
              <w:rPr>
                <w:rFonts w:ascii="Times New Roman" w:eastAsia="Times New Roman" w:hAnsi="Times New Roman" w:cs="Times New Roman"/>
                <w:sz w:val="24"/>
                <w:szCs w:val="24"/>
              </w:rPr>
              <w:t>julgeolukukriiside</w:t>
            </w:r>
            <w:proofErr w:type="spellEnd"/>
            <w:r w:rsidR="00B2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valguses on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turismisektori, sh loodusretkejuhtide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võimalus keskenduda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teenuste pakkumisel </w:t>
            </w:r>
            <w:proofErr w:type="spellStart"/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sisekliendile</w:t>
            </w:r>
            <w:proofErr w:type="spellEnd"/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Siseklient on oluliselt nõudlikum, kuna on tuttav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kohalike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eluoludega. Seepärast on vajalik tõsta retkejuhtide teadmisi ja oskusi nii Eesti floora kui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fauna osas, et pakkuda külastaja ootustele vastavat elamust. Erilise tähelepanu all sellel kursusel on looduse vahendamise metoodika. Nimetatud oskused on turismitalude ja matkakorraldajate seas madalal tasemel. Samuti on vajalik </w:t>
            </w:r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uue põlvkonna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karjääripöörajate</w:t>
            </w:r>
            <w:proofErr w:type="spellEnd"/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koolitamine. Ka majutus-, toitlustus- ja turismisektori OSKA raport toob ühe kitsaskohana välja, et puudub piisav võimalus õppida giidi eriala lühikesel esmaõppe õppekaval eelneva erialase ettevalmistuse ja töökogemuseta (uuringu lühiversioon lk 42 ja 44). OSKA Covid-19 (lk 131) kokkuvõte toob välja teenusedisaini arendusvajaduse vastavalt sihtrühmade ootustele, sh elamuste arendamise kompetentsi tõstmine. Majutus, toitlustus ja turismi sektori töötajaskond on väiksem ja peab tegutsema efektiivsemalt, mistõttu oodatakse töötajatelt </w:t>
            </w:r>
            <w:proofErr w:type="spellStart"/>
            <w:r w:rsidR="006924DC"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multifunktsionaalsust</w:t>
            </w:r>
            <w:proofErr w:type="spellEnd"/>
            <w:r w:rsidRPr="0035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E1ACC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7AD352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03B7291" w14:textId="77777777" w:rsidTr="00492738">
        <w:tc>
          <w:tcPr>
            <w:tcW w:w="7763" w:type="dxa"/>
            <w:shd w:val="clear" w:color="auto" w:fill="auto"/>
          </w:tcPr>
          <w:p w14:paraId="4ADC756D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691BE3A" w14:textId="306A51E8" w:rsidR="001D53DC" w:rsidRDefault="006924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24DD3608" w14:textId="77777777" w:rsidTr="00492738">
        <w:tc>
          <w:tcPr>
            <w:tcW w:w="7763" w:type="dxa"/>
            <w:shd w:val="clear" w:color="auto" w:fill="auto"/>
          </w:tcPr>
          <w:p w14:paraId="23A6E0B2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406D319" w14:textId="574B2943" w:rsidR="001D53DC" w:rsidRDefault="006924DC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663E65A9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56EA37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10825F9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49A8071" w14:textId="35897A9C" w:rsidR="001D53DC" w:rsidRDefault="006924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0B9101BE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02CEF2EB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5849D1C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3017FD0" w14:textId="7EA880D3" w:rsidR="001D53DC" w:rsidRDefault="006924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2A6D4FB" w14:textId="77777777" w:rsidTr="00492738">
        <w:tc>
          <w:tcPr>
            <w:tcW w:w="7763" w:type="dxa"/>
            <w:shd w:val="clear" w:color="auto" w:fill="auto"/>
          </w:tcPr>
          <w:p w14:paraId="54FC8BD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778CE129" w14:textId="77777777" w:rsidR="001D53DC" w:rsidRDefault="009B172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545A164" w14:textId="1D2DAF7C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CB1DA65" w14:textId="4E14574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65A2CC" w14:textId="3F23620C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753C9A" w14:textId="6BA2BC68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D22C12A" w14:textId="19594AF1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19CBB7F" w14:textId="44D1B69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570604" w14:textId="718E99A6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6A9591D" w14:textId="29CC5EE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620563" w14:textId="6B755A4A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15B2FC" w14:textId="2B8028D1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EAAA766" w14:textId="77777777" w:rsidR="00637C6C" w:rsidRDefault="00637C6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4D24B6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9863A7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15A3A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D7E246C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1B4835BA" w14:textId="77777777" w:rsidR="009B1728" w:rsidRPr="009B1728" w:rsidRDefault="00D13B43" w:rsidP="009B172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59EFAEA" w14:textId="77777777" w:rsidR="00F2411E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Esmaabi looduses</w:t>
            </w:r>
          </w:p>
          <w:p w14:paraId="3C41E907" w14:textId="1D8C6AE6" w:rsidR="00DA7BAC" w:rsidRPr="00A91504" w:rsidRDefault="009A72B8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atkajuhi töökeskkonna ohutegureid; esmaabi</w:t>
            </w:r>
            <w:r w:rsidR="00F2411E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andmine 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erinevate</w:t>
            </w:r>
            <w:r w:rsidR="00F2411E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 olukordades ning käitumine 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õnnetusjuhtumi korral.</w:t>
            </w:r>
          </w:p>
          <w:p w14:paraId="23FAC110" w14:textId="77777777" w:rsidR="00F2411E" w:rsidRPr="00A91504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Looduse vahendamise metoodika ja kutse-eetika looduse vahendamisel</w:t>
            </w:r>
          </w:p>
          <w:p w14:paraId="035F6CE9" w14:textId="3E840351" w:rsidR="00F2411E" w:rsidRPr="00A91504" w:rsidRDefault="009A72B8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>ooduse</w:t>
            </w:r>
            <w:r w:rsidR="00F2411E"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vahendamise metoodika olulisus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 looduse tõlgendamisel</w:t>
            </w:r>
          </w:p>
          <w:p w14:paraId="5898FA8E" w14:textId="308F5618" w:rsidR="00F2411E" w:rsidRPr="00A91504" w:rsidRDefault="00DB455E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="00DA7BAC" w:rsidRPr="00A91504">
              <w:rPr>
                <w:rFonts w:ascii="Times New Roman" w:hAnsi="Times New Roman" w:cs="Times New Roman"/>
                <w:noProof/>
                <w:sz w:val="24"/>
                <w:szCs w:val="24"/>
              </w:rPr>
              <w:t>ooduse vahendamisel erinevaid meetodeid ja strateegiaid</w:t>
            </w:r>
          </w:p>
          <w:p w14:paraId="42BEA0EE" w14:textId="3095AF1A" w:rsidR="00F2411E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Eesti floora</w:t>
            </w:r>
          </w:p>
          <w:p w14:paraId="6F0203E5" w14:textId="77777777" w:rsidR="00F2411E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Konkreetse piirkonna puittaimede määramine ja kirjeldamine</w:t>
            </w:r>
          </w:p>
          <w:p w14:paraId="4D08B7AE" w14:textId="2EEDB892" w:rsidR="00DA7BAC" w:rsidRPr="00A91504" w:rsidRDefault="00F2411E" w:rsidP="00DA7BAC">
            <w:pPr>
              <w:widowControl w:val="0"/>
              <w:shd w:val="clear" w:color="auto" w:fill="FFFFFF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Konkreetse 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>piirkonna</w:t>
            </w:r>
            <w:r w:rsidRPr="00A91504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rohttaimede ja taimekoosluste määramine ja kirjeldamine</w:t>
            </w:r>
          </w:p>
          <w:p w14:paraId="22946AF9" w14:textId="77777777" w:rsidR="00F2411E" w:rsidRPr="00A91504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Eesti fauna</w:t>
            </w:r>
          </w:p>
          <w:p w14:paraId="627B789B" w14:textId="33C7ACFD" w:rsidR="00DA7BAC" w:rsidRPr="00A91504" w:rsidRDefault="00DB455E" w:rsidP="00DA7BA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7BAC" w:rsidRPr="00A91504">
              <w:rPr>
                <w:rFonts w:ascii="Times New Roman" w:hAnsi="Times New Roman" w:cs="Times New Roman"/>
                <w:sz w:val="24"/>
                <w:szCs w:val="24"/>
              </w:rPr>
              <w:t>onkreetse Eesti piirkonna im</w:t>
            </w:r>
            <w:r w:rsidR="00F2411E" w:rsidRPr="00A91504">
              <w:rPr>
                <w:rFonts w:ascii="Times New Roman" w:hAnsi="Times New Roman" w:cs="Times New Roman"/>
                <w:sz w:val="24"/>
                <w:szCs w:val="24"/>
              </w:rPr>
              <w:t>etajate</w:t>
            </w:r>
            <w:r w:rsidR="00B20D5D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DE40EC" w:rsidRPr="00A91504">
              <w:rPr>
                <w:rFonts w:ascii="Times New Roman" w:hAnsi="Times New Roman" w:cs="Times New Roman"/>
                <w:sz w:val="24"/>
                <w:szCs w:val="24"/>
              </w:rPr>
              <w:t xml:space="preserve">lindude </w:t>
            </w:r>
            <w:r w:rsidR="00F2411E" w:rsidRPr="00A91504">
              <w:rPr>
                <w:rFonts w:ascii="Times New Roman" w:hAnsi="Times New Roman" w:cs="Times New Roman"/>
                <w:sz w:val="24"/>
                <w:szCs w:val="24"/>
              </w:rPr>
              <w:t>määramine ja kirjeldamine</w:t>
            </w:r>
          </w:p>
          <w:p w14:paraId="7D68ED4C" w14:textId="0A063FF7" w:rsidR="00DE40EC" w:rsidRPr="00A91504" w:rsidRDefault="00DE40E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91504">
              <w:rPr>
                <w:rFonts w:ascii="Times New Roman" w:hAnsi="Times New Roman" w:cs="Times New Roman"/>
                <w:b/>
                <w:sz w:val="24"/>
                <w:szCs w:val="24"/>
              </w:rPr>
              <w:t>Klienditeenindus:</w:t>
            </w:r>
          </w:p>
          <w:p w14:paraId="35CECFD0" w14:textId="33C00DDB" w:rsidR="009B1728" w:rsidRPr="00A91504" w:rsidRDefault="00DE40E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04">
              <w:rPr>
                <w:rFonts w:ascii="Times New Roman" w:eastAsia="Times New Roman" w:hAnsi="Times New Roman" w:cs="Times New Roman"/>
                <w:sz w:val="24"/>
                <w:szCs w:val="24"/>
              </w:rPr>
              <w:t>Klienditeenindu</w:t>
            </w:r>
            <w:r w:rsidR="00A91504" w:rsidRPr="00A9150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91504">
              <w:rPr>
                <w:rFonts w:ascii="Times New Roman" w:eastAsia="Times New Roman" w:hAnsi="Times New Roman" w:cs="Times New Roman"/>
                <w:sz w:val="24"/>
                <w:szCs w:val="24"/>
              </w:rPr>
              <w:t>etapid kontakti loomisest tänukirja saatmiseni, keerulised olukorrad matkal, erinevate klienditüüpide tundmine.</w:t>
            </w:r>
          </w:p>
          <w:p w14:paraId="26E37F38" w14:textId="51A38FA2" w:rsidR="002959A1" w:rsidRDefault="002959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A1B1D" w14:textId="2D249B72" w:rsidR="002959A1" w:rsidRPr="00637C6C" w:rsidRDefault="002959A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õpe:</w:t>
            </w:r>
          </w:p>
          <w:p w14:paraId="706C326A" w14:textId="7218A47F" w:rsidR="002959A1" w:rsidRDefault="002959A1" w:rsidP="002959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 loomade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lindude kirjeldamiseks ja määramiseks</w:t>
            </w:r>
          </w:p>
          <w:p w14:paraId="4E5EBB99" w14:textId="0C1AC7EE" w:rsidR="002959A1" w:rsidRDefault="002959A1" w:rsidP="002959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Õppekäik taimede kirjeldamiseks ja määramiseks</w:t>
            </w:r>
          </w:p>
          <w:p w14:paraId="698744AB" w14:textId="77777777" w:rsidR="002959A1" w:rsidRPr="002959A1" w:rsidRDefault="002959A1" w:rsidP="002959A1">
            <w:pPr>
              <w:pStyle w:val="Loendilik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741EB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6378A8AA" w14:textId="5CB94995" w:rsidR="00DA7BAC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67B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Kaasaegse esitlustehnikaga klas</w:t>
            </w:r>
            <w:r w:rsidR="002959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siruum, praktiline õpe looduses valitud Eesti piirkonnas.</w:t>
            </w:r>
          </w:p>
          <w:p w14:paraId="3022975D" w14:textId="664C6EA6" w:rsidR="001D53DC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Õppekäikudeks kooli buss.</w:t>
            </w:r>
          </w:p>
        </w:tc>
      </w:tr>
      <w:tr w:rsidR="001D53DC" w14:paraId="1776A1AE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B34017A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3540F64A" w14:textId="2203DB32" w:rsidR="00C93B73" w:rsidRPr="008B2068" w:rsidRDefault="00C93B73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Hinnatakse praktilist ülesannet:</w:t>
            </w:r>
          </w:p>
          <w:p w14:paraId="3307A531" w14:textId="77777777" w:rsidR="001D53DC" w:rsidRPr="008B2068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Õppijad valmistavad ette paaristööna lühiretke koolituskoha ümbruses ning viivad selle kaasõppijatele läbi kasutades koolitusel õpitud teadmisi ja oskusi. </w:t>
            </w:r>
          </w:p>
          <w:p w14:paraId="3A8D6217" w14:textId="77777777" w:rsidR="00C93B73" w:rsidRPr="008B2068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BB84687" w14:textId="3B12C92D" w:rsidR="00C93B73" w:rsidRPr="00C93B73" w:rsidRDefault="00C93B73" w:rsidP="00C93B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68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3D2554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1EB1F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C27BCA8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215F123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ED07C45" w14:textId="77777777" w:rsidR="00DA7BAC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Andrus Lehtmets-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kiirabiarst, kel on pikaaegne kogemus esmaabi õpetamisel ja loodusretkejuhtide õpetamisel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14:paraId="3F3C3185" w14:textId="5A02C2C2" w:rsidR="00DA7BAC" w:rsidRPr="003A0068" w:rsidRDefault="00DA7BAC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Erle Tüür- 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loodusturismi va</w:t>
            </w:r>
            <w:r w:rsidR="009A72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ldkonna koordineerija ja Luua Metsanduskooli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õpetaja, kes oma</w:t>
            </w:r>
            <w:r w:rsidR="008B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b</w:t>
            </w:r>
            <w:r w:rsidRPr="003A0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pikaaegset kogemust loodusretkejuhtide õpetamisel</w:t>
            </w:r>
          </w:p>
          <w:p w14:paraId="03448C9E" w14:textId="0F73D332" w:rsidR="00DA7BAC" w:rsidRPr="003A0068" w:rsidRDefault="00ED699F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Marika Kose</w:t>
            </w:r>
            <w:r w:rsidR="00DA7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Eesti Maaülikooli elurikkuse ja loodusturismi õppetooli lektor</w:t>
            </w:r>
          </w:p>
          <w:p w14:paraId="77D33FF1" w14:textId="01931ACB" w:rsidR="00DA7BAC" w:rsidRPr="003A0068" w:rsidRDefault="00ED699F" w:rsidP="00DA7B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Heikki Luhamaa</w:t>
            </w:r>
            <w:r w:rsidR="00DA7B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Pärnumaa taluperemees, veislaste ja p</w:t>
            </w:r>
            <w:r w:rsidR="00A845D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ühvlikasvatuse praktik ja entusiast</w:t>
            </w:r>
          </w:p>
          <w:p w14:paraId="5307C545" w14:textId="70D98925" w:rsidR="001D53DC" w:rsidRPr="00ED699F" w:rsidRDefault="00ED69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D699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Kairit Reiman - </w:t>
            </w:r>
            <w:r w:rsidR="00FA770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A7701" w:rsidRPr="00FA77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teeninduskoolitaja, Luua Metsanduskooli koolituskeskuse juht</w:t>
            </w:r>
          </w:p>
        </w:tc>
      </w:tr>
    </w:tbl>
    <w:p w14:paraId="4B7D7C0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B1FA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A8D56" w14:textId="0C515200" w:rsidR="001D53DC" w:rsidRPr="00A91504" w:rsidRDefault="00D13B43" w:rsidP="00A9150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736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Kairit Reiman</w:t>
      </w:r>
      <w:r w:rsidR="00A915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r w:rsidR="001736C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Koolituskeskuse juht</w:t>
      </w:r>
      <w:r w:rsidR="00A915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0" w:history="1">
        <w:r w:rsidR="00A91504" w:rsidRPr="00E74E12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kairit.reiman@luua.ee</w:t>
        </w:r>
      </w:hyperlink>
      <w:r w:rsidR="00A915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DA7BAC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sectPr w:rsidR="001D53DC" w:rsidRPr="00A91504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6805" w14:textId="77777777" w:rsidR="00642060" w:rsidRDefault="00642060">
      <w:pPr>
        <w:spacing w:after="0" w:line="240" w:lineRule="auto"/>
      </w:pPr>
      <w:r>
        <w:separator/>
      </w:r>
    </w:p>
  </w:endnote>
  <w:endnote w:type="continuationSeparator" w:id="0">
    <w:p w14:paraId="481372A6" w14:textId="77777777" w:rsidR="00642060" w:rsidRDefault="0064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BCBF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642C" w14:textId="77777777" w:rsidR="00642060" w:rsidRDefault="00642060">
      <w:pPr>
        <w:spacing w:after="0" w:line="240" w:lineRule="auto"/>
      </w:pPr>
      <w:r>
        <w:separator/>
      </w:r>
    </w:p>
  </w:footnote>
  <w:footnote w:type="continuationSeparator" w:id="0">
    <w:p w14:paraId="16260569" w14:textId="77777777" w:rsidR="00642060" w:rsidRDefault="0064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E812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1F6FFAF4" wp14:editId="25FB2F4B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052231E" wp14:editId="5A1A0BB1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63DF9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FE1"/>
    <w:multiLevelType w:val="hybridMultilevel"/>
    <w:tmpl w:val="78D615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F46"/>
    <w:multiLevelType w:val="hybridMultilevel"/>
    <w:tmpl w:val="D30C05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A83"/>
    <w:multiLevelType w:val="hybridMultilevel"/>
    <w:tmpl w:val="C010CC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06A7"/>
    <w:multiLevelType w:val="hybridMultilevel"/>
    <w:tmpl w:val="C554C3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E43C2"/>
    <w:rsid w:val="0011267E"/>
    <w:rsid w:val="001240B6"/>
    <w:rsid w:val="001736CE"/>
    <w:rsid w:val="001779B5"/>
    <w:rsid w:val="001D53DC"/>
    <w:rsid w:val="00210702"/>
    <w:rsid w:val="002959A1"/>
    <w:rsid w:val="0030178A"/>
    <w:rsid w:val="0032218B"/>
    <w:rsid w:val="003333BC"/>
    <w:rsid w:val="00350FAC"/>
    <w:rsid w:val="00373FD3"/>
    <w:rsid w:val="00393704"/>
    <w:rsid w:val="003F4EBC"/>
    <w:rsid w:val="004113E8"/>
    <w:rsid w:val="00492738"/>
    <w:rsid w:val="004E6D73"/>
    <w:rsid w:val="00526C9F"/>
    <w:rsid w:val="00527BCC"/>
    <w:rsid w:val="005C5804"/>
    <w:rsid w:val="00637C6C"/>
    <w:rsid w:val="00642060"/>
    <w:rsid w:val="006924DC"/>
    <w:rsid w:val="00693415"/>
    <w:rsid w:val="006F4060"/>
    <w:rsid w:val="0072171D"/>
    <w:rsid w:val="00735964"/>
    <w:rsid w:val="008550FF"/>
    <w:rsid w:val="008B2068"/>
    <w:rsid w:val="008C62B1"/>
    <w:rsid w:val="00982BE9"/>
    <w:rsid w:val="009831E5"/>
    <w:rsid w:val="009A72B8"/>
    <w:rsid w:val="009A7DA4"/>
    <w:rsid w:val="009B1728"/>
    <w:rsid w:val="00A07125"/>
    <w:rsid w:val="00A2569A"/>
    <w:rsid w:val="00A54B97"/>
    <w:rsid w:val="00A55733"/>
    <w:rsid w:val="00A845D1"/>
    <w:rsid w:val="00A91504"/>
    <w:rsid w:val="00B20D5D"/>
    <w:rsid w:val="00B4040C"/>
    <w:rsid w:val="00B523C7"/>
    <w:rsid w:val="00C601B9"/>
    <w:rsid w:val="00C93B73"/>
    <w:rsid w:val="00D13B43"/>
    <w:rsid w:val="00D2598F"/>
    <w:rsid w:val="00D6203B"/>
    <w:rsid w:val="00D91069"/>
    <w:rsid w:val="00DA7BAC"/>
    <w:rsid w:val="00DB455E"/>
    <w:rsid w:val="00DE40EC"/>
    <w:rsid w:val="00E13F7C"/>
    <w:rsid w:val="00E901F8"/>
    <w:rsid w:val="00ED699F"/>
    <w:rsid w:val="00F2411E"/>
    <w:rsid w:val="00F74F7B"/>
    <w:rsid w:val="00F9670B"/>
    <w:rsid w:val="00F96DE1"/>
    <w:rsid w:val="00FA7701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B2B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qFormat/>
    <w:rsid w:val="009B1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A91504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9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7E1EC9-CB3E-42E5-8010-3B768FF5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AD6AD-4E71-48FA-93FA-520902A9A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CEA00-A8DD-45C3-9D15-36C7D7353AF9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27</cp:revision>
  <dcterms:created xsi:type="dcterms:W3CDTF">2019-06-11T12:51:00Z</dcterms:created>
  <dcterms:modified xsi:type="dcterms:W3CDTF">2022-06-10T08:39:00Z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