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2927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4F9F855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97E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E168BF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32F94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690CECA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C59DA3F" w14:textId="3B7096CB" w:rsidR="001D53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70E0946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20342F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22DC4B8" w14:textId="03F641B5" w:rsidR="001D53DC" w:rsidRPr="001C05DC" w:rsidRDefault="00564374" w:rsidP="008A3DA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Metsa</w:t>
            </w:r>
            <w:r w:rsidR="008A3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mõõtmine ja hindamine </w:t>
            </w:r>
          </w:p>
        </w:tc>
      </w:tr>
      <w:tr w:rsidR="001D53DC" w14:paraId="0F78759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2A9C0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7549135B" w14:textId="6F959D2D" w:rsidR="00E848A1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14:paraId="48C538D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B43A1C8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CA24888" w14:textId="5D181AC6" w:rsidR="001779B5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12242C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7DE3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A95654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5111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C2C8348" w14:textId="486E48D8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ED4FF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E5FAA" w14:textId="5345D500" w:rsidR="00E645F8" w:rsidRPr="009A75A5" w:rsidRDefault="009A75A5" w:rsidP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5A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Koolitusele on oodatud prak</w:t>
            </w:r>
            <w:r w:rsidR="00E645F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tilise erialase hariduseta  või </w:t>
            </w:r>
            <w:r w:rsidRPr="009A75A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aegunud oskustega täiskasvanud, kes majandavad ja haldavad metsi või kellel on tööalane vajadus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oma teadmised ja oskused kaasajastada. Oodatud 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metsaühistute liikmed, erametsaomanikud ja muud valdkonnas töötavad spetsialist.</w:t>
            </w:r>
            <w:r w:rsidRPr="009A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EDFC0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95AE" w14:textId="6F52C38C" w:rsidR="001D53DC" w:rsidRPr="00E645F8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35B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inimest</w:t>
            </w:r>
          </w:p>
          <w:p w14:paraId="5524CD1E" w14:textId="77777777" w:rsidR="00E645F8" w:rsidRDefault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0CF4D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4FF665B9" w14:textId="2A1AE629" w:rsidR="001D53DC" w:rsidRDefault="00134FF6" w:rsidP="005513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Kursusel osalemiseks vajalik algtasemel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arvutikasutamise ning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tabelarvutuse (MS Excel) kasutamise oskus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14:paraId="16B2C0CA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61B27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42B90E9E" w14:textId="77777777" w:rsidR="00134FF6" w:rsidRDefault="00134FF6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BE838" w14:textId="7BDE5CF9" w:rsidR="00134FF6" w:rsidRDefault="009A75A5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Õppija:</w:t>
            </w:r>
          </w:p>
          <w:p w14:paraId="3F1B9828" w14:textId="77777777" w:rsidR="00564374" w:rsidRPr="00134FF6" w:rsidRDefault="00564374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15EAA9" w14:textId="512A4B7A" w:rsidR="008A3DA8" w:rsidRPr="008A3DA8" w:rsidRDefault="008A3DA8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Koostab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silmamõõduliselt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tugimõõtmistega metsa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takseerkirjelduse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7D84CFB" w14:textId="6F10AEDA" w:rsidR="008A3DA8" w:rsidRDefault="008A3DA8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Annab kasvavale metsale rahalise väärtuse;</w:t>
            </w:r>
          </w:p>
          <w:p w14:paraId="6E10C66C" w14:textId="32060EB7" w:rsidR="009A75A5" w:rsidRDefault="009A75A5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Mõõdab ümarmaterjali virnu</w:t>
            </w:r>
          </w:p>
          <w:p w14:paraId="2D6F4C10" w14:textId="4172D6AB" w:rsidR="009A75A5" w:rsidRDefault="009A75A5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Kasutab sihtotstarbeliselt erinevaid mõõtmisvahendeid</w:t>
            </w:r>
            <w:r w:rsidR="00596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ja </w:t>
            </w:r>
            <w:proofErr w:type="spellStart"/>
            <w:r w:rsidR="00596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metsanduslikke</w:t>
            </w:r>
            <w:proofErr w:type="spellEnd"/>
            <w:r w:rsidR="00596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tarkvarasid</w:t>
            </w:r>
          </w:p>
          <w:p w14:paraId="15CA7772" w14:textId="2868F5E0" w:rsidR="00564374" w:rsidRDefault="00564374" w:rsidP="008A3DA8">
            <w:pPr>
              <w:pStyle w:val="Loendilik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29857C" w14:textId="60E9B396" w:rsidR="009A75A5" w:rsidRPr="009A75A5" w:rsidRDefault="009A75A5" w:rsidP="009A75A5">
            <w:pPr>
              <w:widowControl w:val="0"/>
              <w:shd w:val="clear" w:color="auto" w:fill="FFFFFF"/>
              <w:spacing w:after="20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D6552" w14:textId="77777777" w:rsidR="009A75A5" w:rsidRDefault="009A75A5" w:rsidP="008A3DA8">
            <w:pPr>
              <w:pStyle w:val="Loendilik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DCD38F" w14:textId="77777777" w:rsidR="00A83173" w:rsidRDefault="00A83173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F2016" w14:textId="77777777" w:rsidR="00327BEE" w:rsidRDefault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5BFEC" w14:textId="77777777"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0B313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3EA031C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AB38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3E68AC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A42A1" w14:textId="3CD7B290" w:rsidR="00327BEE" w:rsidRPr="00327BEE" w:rsidRDefault="00327BEE" w:rsidP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Metsatehnik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tase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B2E6F" w:rsidRPr="00BB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B.2.1 </w:t>
            </w:r>
            <w:r w:rsidR="00564374" w:rsidRP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Metsamajanduslike tööde tegemine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6C87980" w14:textId="14439829" w:rsidR="001D53DC" w:rsidRDefault="001D53DC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1EB8258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61A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3AAC8AC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EDC39" w14:textId="1B4E273A" w:rsidR="009A75A5" w:rsidRDefault="009A75A5" w:rsidP="009A75A5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96A30">
              <w:rPr>
                <w:rFonts w:ascii="Times New Roman" w:eastAsia="Times New Roman" w:hAnsi="Times New Roman" w:cs="Times New Roman"/>
                <w:bCs/>
              </w:rPr>
              <w:t>Koolituse eesmärgiks on tõsta metsade majandamisega seotud täiskasvanute teadlikust nii metsade</w:t>
            </w:r>
            <w:r w:rsidR="00040992">
              <w:rPr>
                <w:rFonts w:ascii="Times New Roman" w:eastAsia="Times New Roman" w:hAnsi="Times New Roman" w:cs="Times New Roman"/>
                <w:bCs/>
              </w:rPr>
              <w:t xml:space="preserve"> mõõtmise ja hindamise kui ka metsade majandamisel kui </w:t>
            </w:r>
            <w:r w:rsidRPr="00D96A30">
              <w:rPr>
                <w:rFonts w:ascii="Times New Roman" w:eastAsia="Times New Roman" w:hAnsi="Times New Roman" w:cs="Times New Roman"/>
                <w:bCs/>
              </w:rPr>
              <w:t xml:space="preserve"> teenuse osutamisel. </w:t>
            </w:r>
          </w:p>
          <w:p w14:paraId="072BC91E" w14:textId="4955124C" w:rsidR="00040992" w:rsidRDefault="00040992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OSKA raporti kohaselt jääb metsanduse keskastme spetsialistidel </w:t>
            </w:r>
            <w:r w:rsidRPr="00982B1D">
              <w:rPr>
                <w:rFonts w:ascii="Times New Roman" w:eastAsia="Times New Roman" w:hAnsi="Times New Roman" w:cs="Times New Roman"/>
                <w:bCs/>
              </w:rPr>
              <w:t>puudu üldistest metsanduslikest teadmistest ja puistu arengu erinev</w:t>
            </w:r>
            <w:r>
              <w:rPr>
                <w:rFonts w:ascii="Times New Roman" w:eastAsia="Times New Roman" w:hAnsi="Times New Roman" w:cs="Times New Roman"/>
                <w:bCs/>
              </w:rPr>
              <w:t>ate alternatiivide arvestamises oskustest</w:t>
            </w:r>
            <w:r w:rsidRPr="00982B1D">
              <w:rPr>
                <w:rFonts w:ascii="Times New Roman" w:eastAsia="Times New Roman" w:hAnsi="Times New Roman" w:cs="Times New Roman"/>
                <w:bCs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Cs/>
              </w:rPr>
              <w:t>rinevate majandamisvõtete korra</w:t>
            </w:r>
            <w:r w:rsidRPr="00982B1D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Üheks oluliseks majandamisvõtteks on ka metsa mõõtmine ja hindamine.</w:t>
            </w:r>
          </w:p>
          <w:p w14:paraId="5FABD92B" w14:textId="26ACF03A" w:rsidR="00040992" w:rsidRDefault="00040992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5388A8ED" w14:textId="15DE910B" w:rsidR="00040992" w:rsidRDefault="00596FF4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Metsa mõõtmine ja metsa hindamise valdkonna koolitusi on viimase kahe aasta jooksul Luua Metsanduskoolist kõige rohkem küsitud. Küsijad on erametsaomanikud või inimesed, kes soovivad teha karjääripööret ja alustada metsamajandusega</w:t>
            </w:r>
            <w:r w:rsidR="00040992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</w:rPr>
              <w:t>kuid selgelt jääb puudu valdkondlikest IKT oskustest.</w:t>
            </w:r>
          </w:p>
          <w:p w14:paraId="166F1C6E" w14:textId="3FA25BBD" w:rsidR="00596FF4" w:rsidRDefault="00596FF4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52A628D7" w14:textId="143F1BDE" w:rsidR="00596FF4" w:rsidRPr="00982B1D" w:rsidRDefault="00596FF4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2020.a kursuse läbinute tagasiside kohaselt on see koolitus väga vajalik, kuna  saadud oskused ja teadmised tõstavad  metsamajanduslike tööde tegemise efektiivsust olulisel määral.</w:t>
            </w:r>
          </w:p>
          <w:p w14:paraId="2043A368" w14:textId="5DD66207" w:rsidR="00040992" w:rsidRPr="00D96A30" w:rsidRDefault="00040992" w:rsidP="009A75A5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85445EB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AEB2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441A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86D19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A2F8E12" w14:textId="77777777" w:rsidTr="00492738">
        <w:tc>
          <w:tcPr>
            <w:tcW w:w="7763" w:type="dxa"/>
            <w:shd w:val="clear" w:color="auto" w:fill="auto"/>
          </w:tcPr>
          <w:p w14:paraId="72249E9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1E430C4" w14:textId="0BA4178D" w:rsidR="001D53DC" w:rsidRDefault="007C1212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D53DC" w14:paraId="1D5ED01E" w14:textId="77777777" w:rsidTr="00492738">
        <w:tc>
          <w:tcPr>
            <w:tcW w:w="7763" w:type="dxa"/>
            <w:shd w:val="clear" w:color="auto" w:fill="auto"/>
          </w:tcPr>
          <w:p w14:paraId="7D6A0B3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683D93DF" w14:textId="11C4FEB7" w:rsidR="001D53DC" w:rsidRDefault="007C1212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D53DC" w14:paraId="121A8045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962DD4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0CFA01E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83E88FE" w14:textId="374D5AAC" w:rsidR="001D53DC" w:rsidRDefault="007C1212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bookmarkStart w:id="0" w:name="_GoBack"/>
        <w:bookmarkEnd w:id="0"/>
      </w:tr>
      <w:tr w:rsidR="001D53DC" w14:paraId="7F4D8EE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DB7A4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29331B2A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8A5E4F7" w14:textId="6BF27F2E" w:rsidR="001D53DC" w:rsidRDefault="007C1212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D53DC" w14:paraId="41BF9571" w14:textId="77777777" w:rsidTr="00492738">
        <w:tc>
          <w:tcPr>
            <w:tcW w:w="7763" w:type="dxa"/>
            <w:shd w:val="clear" w:color="auto" w:fill="auto"/>
          </w:tcPr>
          <w:p w14:paraId="5D6F1B9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A823F35" w14:textId="0180BA33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D4EAF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C45DFB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A34F5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C2A00A" w14:textId="77777777" w:rsidTr="0032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7284FE4" w14:textId="77777777" w:rsidR="001D53DC" w:rsidRPr="001B713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1B7139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 w:rsidRPr="001B7139">
              <w:t xml:space="preserve"> 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08DC501" w14:textId="2D69319E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73A39FBE" w14:textId="073EA580" w:rsidR="00040992" w:rsidRPr="001B7139" w:rsidRDefault="000409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õpe:</w:t>
            </w:r>
          </w:p>
          <w:p w14:paraId="39CB95D9" w14:textId="78A0DD17" w:rsidR="001D53DC" w:rsidRPr="001B7139" w:rsidRDefault="000409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Sissejuhatus metsa majandamisvõtetesse</w:t>
            </w:r>
          </w:p>
          <w:p w14:paraId="7553F104" w14:textId="40289A46" w:rsidR="00F1564D" w:rsidRPr="00040992" w:rsidRDefault="00564374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Erialane terminoloogia</w:t>
            </w:r>
            <w:r w:rsid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ja õigusaktid</w:t>
            </w:r>
          </w:p>
          <w:p w14:paraId="6EC08382" w14:textId="5118186F" w:rsidR="00564374" w:rsidRDefault="00564374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Metsanduslik riist- ja tarkvara</w:t>
            </w:r>
            <w:r w:rsidR="00FD5B5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( praktiline õpe arvutiklassis)</w:t>
            </w:r>
          </w:p>
          <w:p w14:paraId="3EE81311" w14:textId="77CBA619" w:rsid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2D3FE4E6" w14:textId="2B80F9AE" w:rsidR="00040992" w:rsidRP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Praktiline õpe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 metsas)</w:t>
            </w: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566EBD25" w14:textId="791EF696" w:rsidR="00F1564D" w:rsidRPr="00B15D37" w:rsidRDefault="00040992" w:rsidP="00F1564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5B5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Mõõtmis-ja hindamisseadmete</w:t>
            </w:r>
            <w:r w:rsidR="0056437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kasutamise prakti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kas, harjutused</w:t>
            </w:r>
          </w:p>
          <w:p w14:paraId="7A2B2386" w14:textId="36BE3CE5" w:rsidR="008A3DA8" w:rsidRPr="00040992" w:rsidRDefault="008A3DA8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Silmamõõduline</w:t>
            </w:r>
            <w:proofErr w:type="spellEnd"/>
            <w:r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met</w:t>
            </w:r>
            <w:r w:rsidR="00040992"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sa </w:t>
            </w:r>
            <w:proofErr w:type="spellStart"/>
            <w:r w:rsidR="00040992"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takseerkirjelduse</w:t>
            </w:r>
            <w:proofErr w:type="spellEnd"/>
            <w:r w:rsidR="00040992"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koostamine</w:t>
            </w:r>
          </w:p>
          <w:p w14:paraId="63FED41F" w14:textId="78190762" w:rsidR="008A3DA8" w:rsidRPr="00FD5B5F" w:rsidRDefault="00FD5B5F" w:rsidP="00FD5B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Rahalise</w:t>
            </w:r>
            <w:r w:rsidR="008A3DA8" w:rsidRPr="00FD5B5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väärtus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 kalkuleerimine</w:t>
            </w:r>
          </w:p>
          <w:p w14:paraId="661ACBAF" w14:textId="35B3DFD3" w:rsidR="00BB2E6F" w:rsidRDefault="00BB2E6F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6EB8F" w14:textId="77777777" w:rsidR="00BB2E6F" w:rsidRDefault="00BB2E6F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D0A7E" w14:textId="6B8A67E3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4CF8397F" w14:textId="110D62C0" w:rsidR="001D53DC" w:rsidRPr="001B7139" w:rsidRDefault="00327BEE" w:rsidP="008A3DA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Kaasaegne esitlustehnikaga </w:t>
            </w:r>
            <w:r w:rsidR="008A3DA8">
              <w:rPr>
                <w:rFonts w:ascii="Times New Roman" w:eastAsia="Times New Roman" w:hAnsi="Times New Roman" w:cs="Times New Roman"/>
                <w:sz w:val="24"/>
                <w:szCs w:val="24"/>
              </w:rPr>
              <w:t>arvutiklass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, arvuti igale osalejale.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Praktiline õpe toi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mub metsas erinevates puistutes, kuhu on organiseeritud transport. </w:t>
            </w:r>
          </w:p>
        </w:tc>
      </w:tr>
      <w:tr w:rsidR="001D53DC" w14:paraId="6F2FB959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A8296D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EE1B5E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39DF" w14:textId="247C3134" w:rsidR="00327BEE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7DA2F220" w14:textId="18119EFB" w:rsidR="001D53DC" w:rsidRPr="009A7C53" w:rsidRDefault="00FB33ED" w:rsidP="008A3DA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</w:t>
            </w:r>
            <w:r w:rsid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juhtumülesandega </w:t>
            </w:r>
            <w:r w:rsidR="008A3DA8">
              <w:rPr>
                <w:rFonts w:ascii="Times New Roman" w:eastAsia="Times New Roman" w:hAnsi="Times New Roman" w:cs="Times New Roman"/>
                <w:sz w:val="24"/>
                <w:szCs w:val="24"/>
              </w:rPr>
              <w:t>kinnistul kasvava metsa inventeerimist ja hindamist</w:t>
            </w:r>
            <w:r w:rsidR="003F0DAD">
              <w:rPr>
                <w:rFonts w:ascii="Times New Roman" w:eastAsia="Times New Roman" w:hAnsi="Times New Roman" w:cs="Times New Roman"/>
                <w:sz w:val="24"/>
                <w:szCs w:val="24"/>
              </w:rPr>
              <w:t>. Hindamine on mitteeristav.</w:t>
            </w:r>
          </w:p>
        </w:tc>
      </w:tr>
    </w:tbl>
    <w:p w14:paraId="14E671C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7050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667066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D77D5ED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956A16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41D1" w14:textId="691F5F18" w:rsidR="001D53DC" w:rsidRPr="001B7139" w:rsidRDefault="001B713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Tenek Mäekivi -  </w:t>
            </w: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litsentseeritud metsakorraldaja, pikaaegse kogemusega praktik erinevates metsahalduse ettevõtetes ning  Luua MK metsakasvatuse õpetaja</w:t>
            </w:r>
          </w:p>
          <w:p w14:paraId="6298AE63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6D49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00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5C564" w14:textId="77777777" w:rsidR="00B76067" w:rsidRPr="00B76067" w:rsidRDefault="00B76067" w:rsidP="00B7606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067"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koostajad: </w:t>
      </w:r>
      <w:r w:rsidRPr="00B76067">
        <w:rPr>
          <w:rFonts w:ascii="Times New Roman" w:eastAsia="Times New Roman" w:hAnsi="Times New Roman" w:cs="Times New Roman"/>
          <w:sz w:val="24"/>
          <w:szCs w:val="24"/>
        </w:rPr>
        <w:br/>
      </w:r>
      <w:r w:rsidRPr="00B76067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Reiman, koolituskeskuse juht</w:t>
      </w:r>
    </w:p>
    <w:p w14:paraId="19724DC5" w14:textId="77777777" w:rsidR="00B76067" w:rsidRPr="00B76067" w:rsidRDefault="00B76067" w:rsidP="00B7606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067">
        <w:rPr>
          <w:rFonts w:ascii="Times New Roman" w:eastAsia="Times New Roman" w:hAnsi="Times New Roman" w:cs="Times New Roman"/>
          <w:color w:val="auto"/>
          <w:sz w:val="24"/>
          <w:szCs w:val="24"/>
        </w:rPr>
        <w:t>kairit.reiman@luua.ee</w:t>
      </w:r>
    </w:p>
    <w:p w14:paraId="511E3A22" w14:textId="77777777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FA913B4" w14:textId="77777777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76067">
        <w:rPr>
          <w:rFonts w:ascii="Times New Roman" w:eastAsia="Arial" w:hAnsi="Times New Roman" w:cs="Times New Roman"/>
          <w:sz w:val="24"/>
          <w:szCs w:val="24"/>
        </w:rPr>
        <w:t>Tenek Mäekivi, Luua Metsanduskooli metsakasvatuse õpetaja, koolitaja</w:t>
      </w:r>
    </w:p>
    <w:p w14:paraId="6465A2B3" w14:textId="77777777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76067">
        <w:rPr>
          <w:rFonts w:ascii="Times New Roman" w:eastAsia="Arial" w:hAnsi="Times New Roman" w:cs="Times New Roman"/>
          <w:sz w:val="24"/>
          <w:szCs w:val="24"/>
        </w:rPr>
        <w:t>tenek.maekivi@luua.ee</w:t>
      </w:r>
    </w:p>
    <w:p w14:paraId="2A1FA3B7" w14:textId="77777777" w:rsidR="00B76067" w:rsidRPr="00B76067" w:rsidRDefault="00B76067" w:rsidP="00B76067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3129AD0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11DDC" w14:textId="77777777" w:rsidR="00005377" w:rsidRDefault="00005377">
      <w:pPr>
        <w:spacing w:after="0" w:line="240" w:lineRule="auto"/>
      </w:pPr>
      <w:r>
        <w:separator/>
      </w:r>
    </w:p>
  </w:endnote>
  <w:endnote w:type="continuationSeparator" w:id="0">
    <w:p w14:paraId="4E52C9F6" w14:textId="77777777" w:rsidR="00005377" w:rsidRDefault="0000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7F1A9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3A631" w14:textId="77777777" w:rsidR="00005377" w:rsidRDefault="00005377">
      <w:pPr>
        <w:spacing w:after="0" w:line="240" w:lineRule="auto"/>
      </w:pPr>
      <w:r>
        <w:separator/>
      </w:r>
    </w:p>
  </w:footnote>
  <w:footnote w:type="continuationSeparator" w:id="0">
    <w:p w14:paraId="318605AA" w14:textId="77777777" w:rsidR="00005377" w:rsidRDefault="0000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7076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5525294A" wp14:editId="0DADE263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2D2B605" wp14:editId="489DD7A6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338E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BDE"/>
    <w:multiLevelType w:val="hybridMultilevel"/>
    <w:tmpl w:val="E1FC1E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FEB"/>
    <w:multiLevelType w:val="hybridMultilevel"/>
    <w:tmpl w:val="208299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722"/>
    <w:multiLevelType w:val="hybridMultilevel"/>
    <w:tmpl w:val="AE547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05377"/>
    <w:rsid w:val="00040992"/>
    <w:rsid w:val="000A6BEB"/>
    <w:rsid w:val="000B7031"/>
    <w:rsid w:val="00134FF6"/>
    <w:rsid w:val="001779B5"/>
    <w:rsid w:val="001B7139"/>
    <w:rsid w:val="001C05DC"/>
    <w:rsid w:val="001D53DC"/>
    <w:rsid w:val="00210702"/>
    <w:rsid w:val="0030178A"/>
    <w:rsid w:val="0032218B"/>
    <w:rsid w:val="00327BEE"/>
    <w:rsid w:val="003333BC"/>
    <w:rsid w:val="00393704"/>
    <w:rsid w:val="003F0DAD"/>
    <w:rsid w:val="003F4EBC"/>
    <w:rsid w:val="004113E8"/>
    <w:rsid w:val="00492738"/>
    <w:rsid w:val="004E6D73"/>
    <w:rsid w:val="00526C9F"/>
    <w:rsid w:val="0055135B"/>
    <w:rsid w:val="00564374"/>
    <w:rsid w:val="00596FF4"/>
    <w:rsid w:val="0064623B"/>
    <w:rsid w:val="006658BD"/>
    <w:rsid w:val="00693415"/>
    <w:rsid w:val="006F4060"/>
    <w:rsid w:val="0072171D"/>
    <w:rsid w:val="007C1212"/>
    <w:rsid w:val="008550FF"/>
    <w:rsid w:val="008962C5"/>
    <w:rsid w:val="008A3DA8"/>
    <w:rsid w:val="008B0938"/>
    <w:rsid w:val="008C62B1"/>
    <w:rsid w:val="00982BE9"/>
    <w:rsid w:val="009A75A5"/>
    <w:rsid w:val="009A7C53"/>
    <w:rsid w:val="009A7DA4"/>
    <w:rsid w:val="009E6B1A"/>
    <w:rsid w:val="00A2569A"/>
    <w:rsid w:val="00A54B97"/>
    <w:rsid w:val="00A55733"/>
    <w:rsid w:val="00A83173"/>
    <w:rsid w:val="00AC2AFC"/>
    <w:rsid w:val="00B25F5B"/>
    <w:rsid w:val="00B36CB8"/>
    <w:rsid w:val="00B4040C"/>
    <w:rsid w:val="00B76067"/>
    <w:rsid w:val="00BB2E6F"/>
    <w:rsid w:val="00C27386"/>
    <w:rsid w:val="00D13B43"/>
    <w:rsid w:val="00D2598F"/>
    <w:rsid w:val="00D373BB"/>
    <w:rsid w:val="00E645F8"/>
    <w:rsid w:val="00E848A1"/>
    <w:rsid w:val="00E85C2E"/>
    <w:rsid w:val="00F1564D"/>
    <w:rsid w:val="00F74F7B"/>
    <w:rsid w:val="00FB33ED"/>
    <w:rsid w:val="00FD5B5F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1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9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36BB5-1864-4FC8-A033-F02BCD800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30F79-DA67-490A-B94C-75F683D33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1D4A42-8B32-48EA-9D94-DB1EBC3F3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9</cp:revision>
  <dcterms:created xsi:type="dcterms:W3CDTF">2019-10-07T07:41:00Z</dcterms:created>
  <dcterms:modified xsi:type="dcterms:W3CDTF">2020-11-10T09:59:00Z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