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1" w:rsidRPr="00DA2DF6" w:rsidRDefault="00172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MATKAJUHI ERIALA</w:t>
      </w:r>
      <w:r w:rsidR="00481881" w:rsidRPr="00DA2DF6">
        <w:rPr>
          <w:rFonts w:ascii="Times New Roman" w:hAnsi="Times New Roman" w:cs="Times New Roman"/>
          <w:sz w:val="24"/>
          <w:szCs w:val="24"/>
        </w:rPr>
        <w:t xml:space="preserve"> PRAKTILISE EKSAMI HINDAMISJUHEND</w:t>
      </w:r>
      <w:r w:rsidR="00DA2DF6">
        <w:rPr>
          <w:rFonts w:ascii="Times New Roman" w:hAnsi="Times New Roman" w:cs="Times New Roman"/>
          <w:sz w:val="24"/>
          <w:szCs w:val="24"/>
        </w:rPr>
        <w:t xml:space="preserve"> </w:t>
      </w:r>
      <w:r w:rsidR="00481881" w:rsidRPr="00DA2DF6">
        <w:rPr>
          <w:rFonts w:ascii="Times New Roman" w:hAnsi="Times New Roman" w:cs="Times New Roman"/>
          <w:sz w:val="24"/>
          <w:szCs w:val="24"/>
        </w:rPr>
        <w:t>Väljund: õpilane viib loositud teemal läbi loodusretke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07"/>
        <w:gridCol w:w="3488"/>
        <w:gridCol w:w="3488"/>
        <w:gridCol w:w="3511"/>
      </w:tblGrid>
      <w:tr w:rsidR="00481881" w:rsidRPr="00DA2DF6" w:rsidTr="00481881"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Tegevusnäitajad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Lävend</w:t>
            </w:r>
            <w:proofErr w:type="spellEnd"/>
            <w:r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„3“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Lävend</w:t>
            </w:r>
            <w:proofErr w:type="spellEnd"/>
            <w:r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„4“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Lävend</w:t>
            </w:r>
            <w:proofErr w:type="spellEnd"/>
            <w:r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„5“</w:t>
            </w:r>
          </w:p>
        </w:tc>
      </w:tr>
      <w:tr w:rsidR="00481881" w:rsidRPr="00DA2DF6" w:rsidTr="00481881">
        <w:tc>
          <w:tcPr>
            <w:tcW w:w="3536" w:type="dxa"/>
          </w:tcPr>
          <w:p w:rsidR="00481881" w:rsidRPr="00DA2DF6" w:rsidRDefault="00481881" w:rsidP="0048188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Fakti- ja looduse tundmine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Edastab asjakohast informatsiooni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Edastab asjakohast ja rikkalikel faktidel põhinevat informatsiooni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Edastab asjakohast ja rikkalikel faktidel põhinevat informatsiooni, faktid on loovalt seostatud loodus- ja/või kultuurilooga</w:t>
            </w:r>
          </w:p>
        </w:tc>
      </w:tr>
      <w:tr w:rsidR="00481881" w:rsidRPr="00DA2DF6" w:rsidTr="00481881">
        <w:tc>
          <w:tcPr>
            <w:tcW w:w="3536" w:type="dxa"/>
          </w:tcPr>
          <w:p w:rsidR="00481881" w:rsidRPr="00DA2DF6" w:rsidRDefault="00481881" w:rsidP="0048188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Kliendihaldus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Valitud jõukohane sihtrühm ja tagatud retkeliste ohutus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Arvestab valitud sihtrühma iseärasustega ja tagab retkeliste ohutuse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Arvestab valitud sihtrühma iseärasustega ja tagab retkeliste füüsilisele ohutusele lisaks grupi sotsiaalse/emotsionaalse turvalisuse</w:t>
            </w:r>
          </w:p>
        </w:tc>
      </w:tr>
      <w:tr w:rsidR="00481881" w:rsidRPr="00DA2DF6" w:rsidTr="00481881">
        <w:tc>
          <w:tcPr>
            <w:tcW w:w="3536" w:type="dxa"/>
          </w:tcPr>
          <w:p w:rsidR="00481881" w:rsidRPr="00DA2DF6" w:rsidRDefault="00481881" w:rsidP="0048188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Teema vahendamise metoodika</w:t>
            </w:r>
          </w:p>
        </w:tc>
        <w:tc>
          <w:tcPr>
            <w:tcW w:w="3536" w:type="dxa"/>
          </w:tcPr>
          <w:p w:rsidR="00481881" w:rsidRPr="00DA2DF6" w:rsidRDefault="0048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Valitud meetodid võimaldavad edastada teemat ja</w:t>
            </w:r>
            <w:r w:rsidR="00DA2DF6"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sihtrühmale kohased</w:t>
            </w:r>
          </w:p>
        </w:tc>
        <w:tc>
          <w:tcPr>
            <w:tcW w:w="3536" w:type="dxa"/>
          </w:tcPr>
          <w:p w:rsidR="00481881" w:rsidRPr="00DA2DF6" w:rsidRDefault="00481881" w:rsidP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Valitud meetodid võimaldavad edastada teemat ja</w:t>
            </w:r>
            <w:r w:rsidR="00DA2DF6"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 xml:space="preserve"> sihtrühmale kohased</w:t>
            </w:r>
            <w:r w:rsidR="00DA2DF6" w:rsidRPr="00DA2DF6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alitud metoodika kujundab retkest terviku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Valitud meetodid võimaldavad edastada teemat ja on sihtrühmale kohased. Valitud metoodika kujundab retkest terviku ning kliendid on retkega rahul.</w:t>
            </w:r>
          </w:p>
        </w:tc>
      </w:tr>
      <w:tr w:rsidR="00481881" w:rsidRPr="00DA2DF6" w:rsidTr="00481881">
        <w:tc>
          <w:tcPr>
            <w:tcW w:w="3536" w:type="dxa"/>
          </w:tcPr>
          <w:p w:rsidR="00481881" w:rsidRPr="00DA2DF6" w:rsidRDefault="00DA2DF6" w:rsidP="00DA2DF6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Esinemisoskus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Väljendab end korrektses olukorrale vastavas keeles, pidades silmas esinemise põhitõdesid (nt silmside kliendiga, enesetutvustus, häälekasutus)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Väljendab end korrektses olukorrale vastavas keeles, pidades silmas esinemise põhitõdesid (nt silmside kliendiga, enesetutvustus, häälekasutus) ning esineb kindlalt ja veendunult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Väljendab end korrektses olukorrale vastavas keeles, pidades silmas esinemise põhitõdesid (nt silmside kliendiga, enesetutvustus, häälekasutus) ning esineb kindlalt ja veendunult. Säilitab rahu ka võimalikes probleemsituatsioonides</w:t>
            </w:r>
          </w:p>
        </w:tc>
      </w:tr>
      <w:tr w:rsidR="00481881" w:rsidRPr="00DA2DF6" w:rsidTr="00481881">
        <w:tc>
          <w:tcPr>
            <w:tcW w:w="3536" w:type="dxa"/>
          </w:tcPr>
          <w:p w:rsidR="00481881" w:rsidRPr="00DA2DF6" w:rsidRDefault="00DA2DF6" w:rsidP="00DA2DF6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Retke sujuvus ja ajas püsimine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Edastab teema ette antud aja piires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Edastab teema ette antud aja piires. Teema on läbivalt välja peetud ( teemas püsimine)</w:t>
            </w:r>
          </w:p>
        </w:tc>
        <w:tc>
          <w:tcPr>
            <w:tcW w:w="3536" w:type="dxa"/>
          </w:tcPr>
          <w:p w:rsidR="00481881" w:rsidRPr="00DA2DF6" w:rsidRDefault="00DA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F6">
              <w:rPr>
                <w:rFonts w:ascii="Times New Roman" w:hAnsi="Times New Roman" w:cs="Times New Roman"/>
                <w:sz w:val="24"/>
                <w:szCs w:val="24"/>
              </w:rPr>
              <w:t>Edastab teema ette antud aja piires. Teema on läbivalt välja peetud ( teemas püsimine) ning retke dünaamika on kooskõlas retkejuhtimise põhitõdedega, mis tagab retkest terviku kujunemise.</w:t>
            </w:r>
          </w:p>
        </w:tc>
      </w:tr>
    </w:tbl>
    <w:p w:rsidR="00481881" w:rsidRPr="00DA2DF6" w:rsidRDefault="00481881">
      <w:pPr>
        <w:rPr>
          <w:rFonts w:ascii="Times New Roman" w:hAnsi="Times New Roman" w:cs="Times New Roman"/>
          <w:sz w:val="24"/>
          <w:szCs w:val="24"/>
        </w:rPr>
      </w:pPr>
    </w:p>
    <w:sectPr w:rsidR="00481881" w:rsidRPr="00DA2DF6" w:rsidSect="00481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5595"/>
    <w:multiLevelType w:val="hybridMultilevel"/>
    <w:tmpl w:val="1778D0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C"/>
    <w:rsid w:val="001728FD"/>
    <w:rsid w:val="001A1BDA"/>
    <w:rsid w:val="002F0204"/>
    <w:rsid w:val="0031041C"/>
    <w:rsid w:val="00481881"/>
    <w:rsid w:val="00573BC3"/>
    <w:rsid w:val="00D22C64"/>
    <w:rsid w:val="00D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022F-2182-49E7-9B5B-E5F0A9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8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 Tüür</dc:creator>
  <cp:lastModifiedBy>Erle Tüür</cp:lastModifiedBy>
  <cp:revision>2</cp:revision>
  <dcterms:created xsi:type="dcterms:W3CDTF">2019-03-27T14:38:00Z</dcterms:created>
  <dcterms:modified xsi:type="dcterms:W3CDTF">2019-03-27T14:38:00Z</dcterms:modified>
</cp:coreProperties>
</file>